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7D57" w:rsidRDefault="00E37D57" w:rsidP="00E37D57">
      <w:r>
        <w:t>Petőfi Sándor</w:t>
      </w:r>
    </w:p>
    <w:p w:rsidR="00E37D57" w:rsidRDefault="00E37D57" w:rsidP="00E37D57">
      <w:r>
        <w:t>Petőfi Sándor (született Petrovics Sándor, Kiskőrös, 1823. január 1. – Fehéregyháza körül, 1849. július 31.) magyar költő, forradalmár, nemzeti hős, a magyar költészet egyik legismertebb és egyik legkiemelkedőbb alakja. Rövid élete alatt közel ezer verset írt magyarul, ebből körülbelül nyolcszázötven maradt az utókorra, és az ismertebbeket sok más nyelvre lefordították.</w:t>
      </w:r>
    </w:p>
    <w:p w:rsidR="00E37D57" w:rsidRDefault="00E37D57" w:rsidP="00E37D57">
      <w:r>
        <w:t xml:space="preserve">A tanulást tizennyolc esztendős korában abbahagyva színész lett, és ekkor kezdett verseket írni. 1844-től élt Pesten, majd 1846-tól baráti körével irodalmi társaságot szervezett. Fiatal kora ellenére ekkorra már országos ismertségre tett szert. A „márciusi </w:t>
      </w:r>
      <w:proofErr w:type="spellStart"/>
      <w:r>
        <w:t>ifjak</w:t>
      </w:r>
      <w:proofErr w:type="spellEnd"/>
      <w:r>
        <w:t>” egyik vezetőjeként részt vett az 1848. március 15-i forradalomban, amelynek a szimbólumává vált. A 26 éves költő ezután a szabadságharc küzdelmeiben is részt vállalt. A történészek mai álláspontja szerint életét is áldozta a magyar szabadságért, hiszen 1849. július 31-én esett el a segesvári csatát követő fejvesztett menekülés közben, a honvédeket üldöző kozák ulánusok által elkövetett mészárlásban. Eltűnésének minden körülménye azonban még a mai napig sem tisztázódott.</w:t>
      </w:r>
    </w:p>
    <w:p w:rsidR="00E37D57" w:rsidRDefault="00E37D57" w:rsidP="00E37D57">
      <w:r>
        <w:t>Ő a magyar romantika kiteljesítője, és koráig még ismeretlen témákat honosított meg a magyar költészetben: nála jelent meg először a családi líra, szerelmi költeményeiben a hitvesi, házastársi szerelem ábrázolása, tájköltészetében pedig a „puszta”, a magyar Alföld méltó rajza. Ő írt először verseiben a „világszabadságról”, és általa teljesen új hang szólalt meg a magyar irodalomban. Közérthetően, egyszerűen szólt mindenkihez, hiszen a nép nyelvét beemelte az irodalomba, és a versek külső formája helyett a gondolatot állította középpontba.</w:t>
      </w:r>
    </w:p>
    <w:p w:rsidR="00E37D57" w:rsidRDefault="00E37D57" w:rsidP="00E37D57">
      <w:r>
        <w:t>Számos költeménye szinte minden magyar számára ismert. János vitéz című elbeszélő költeményéből daljáték, bábelőadás, rajzfilm és rockopera is készült. Legismertebb költeménye a Nemzeti dal, amely az 1848. március 15-i forradalom máig ható üzenete és a magyar hazafias költészet kiemelkedő alkotása. Emlékét Magyarországon és a Kárpát-medence magyarlakta helységeiben több múzeum és emlékház, valamint számtalan utcanév, szobor és emléktábla őrzi.</w:t>
      </w:r>
    </w:p>
    <w:p w:rsidR="00E37D57" w:rsidRDefault="00E37D57" w:rsidP="00E37D57">
      <w:r>
        <w:t>„Külföldön Petőfi a legismertebb magyar költő mindmáig. Ő az istenek magyar kedvence. Mindent megkapott, hogy nagy költő lehessen: tehetséget, történelmet, sorsot. Huszonhat évet élt, s világirodalmi rangú s méretű életmű maradt utána, mely korfordulót jelentett nemzete irodalmában.”</w:t>
      </w:r>
    </w:p>
    <w:p w:rsidR="00E37D57" w:rsidRDefault="00E37D57" w:rsidP="00E37D57">
      <w:r>
        <w:t>– Németh G. Béla (1982)</w:t>
      </w:r>
    </w:p>
    <w:p w:rsidR="00E37D57" w:rsidRDefault="00E37D57" w:rsidP="00E37D57">
      <w:r>
        <w:t xml:space="preserve"> </w:t>
      </w:r>
      <w:bookmarkStart w:id="0" w:name="_GoBack"/>
      <w:bookmarkEnd w:id="0"/>
    </w:p>
    <w:sectPr w:rsidR="00E37D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D57"/>
    <w:rsid w:val="000B07D2"/>
    <w:rsid w:val="004F3236"/>
    <w:rsid w:val="00554863"/>
    <w:rsid w:val="00A77BDD"/>
    <w:rsid w:val="00E3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5AE9C5-B334-47B8-A651-F5F5DD0DD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Pál Attila</dc:creator>
  <cp:keywords/>
  <dc:description/>
  <cp:lastModifiedBy>Pál Attila</cp:lastModifiedBy>
  <cp:revision>1</cp:revision>
  <dcterms:created xsi:type="dcterms:W3CDTF">2024-11-22T06:28:00Z</dcterms:created>
  <dcterms:modified xsi:type="dcterms:W3CDTF">2024-11-22T06:29:00Z</dcterms:modified>
</cp:coreProperties>
</file>